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4CDF" w14:textId="77777777" w:rsidR="00B02BF9" w:rsidRDefault="00B02BF9" w:rsidP="00B02BF9">
      <w:pPr>
        <w:jc w:val="center"/>
        <w:rPr>
          <w:rFonts w:ascii="微软雅黑" w:eastAsia="微软雅黑" w:hAnsi="微软雅黑" w:hint="eastAsia"/>
          <w:color w:val="333333"/>
          <w:szCs w:val="21"/>
          <w:shd w:val="clear" w:color="auto" w:fill="F8FBFE"/>
        </w:rPr>
      </w:pPr>
      <w:r w:rsidRPr="0026219F">
        <w:rPr>
          <w:rFonts w:ascii="微软雅黑" w:eastAsia="微软雅黑" w:hAnsi="微软雅黑" w:hint="eastAsia"/>
          <w:color w:val="333333"/>
          <w:szCs w:val="21"/>
          <w:shd w:val="clear" w:color="auto" w:fill="F8FBFE"/>
        </w:rPr>
        <w:t>上海益需观科技有限公司</w:t>
      </w:r>
    </w:p>
    <w:p w14:paraId="16EBD32D" w14:textId="0434EC35" w:rsidR="00C74485" w:rsidRDefault="00C74485" w:rsidP="00360A7A">
      <w:pPr>
        <w:jc w:val="left"/>
        <w:rPr>
          <w:rFonts w:eastAsia="Times New Roman"/>
        </w:rPr>
      </w:pPr>
      <w:r>
        <w:rPr>
          <w:rFonts w:ascii="宋体" w:hAnsi="宋体" w:cs="宋体" w:hint="eastAsia"/>
        </w:rPr>
        <w:t>气象传感器：</w:t>
      </w:r>
    </w:p>
    <w:p w14:paraId="70112316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温度传感器：用于测量空气、水体或其他介质的温度。</w:t>
      </w:r>
    </w:p>
    <w:p w14:paraId="5C7BF69B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湿度传感器：用于监测空气中的湿度水平。</w:t>
      </w:r>
    </w:p>
    <w:p w14:paraId="1AB07CA4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风速和风向传感器：用于测量风的速度和来向，对于气象监测和风能评估尤其重要。</w:t>
      </w:r>
    </w:p>
    <w:p w14:paraId="7FAA5B5E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雨量计：用于记录降雨量，对于水文学和农业研究非常重要。</w:t>
      </w:r>
    </w:p>
    <w:p w14:paraId="45802367" w14:textId="77777777" w:rsidR="00C74485" w:rsidRDefault="00C74485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气压传感器：测量大气压力，对于天气预报和高度测量至关重要。</w:t>
      </w:r>
    </w:p>
    <w:p w14:paraId="5FDB02CE" w14:textId="77777777" w:rsidR="00C74485" w:rsidRPr="002A0E87" w:rsidRDefault="00C74485">
      <w:pPr>
        <w:rPr>
          <w:rFonts w:eastAsia="Times New Roman"/>
        </w:rPr>
      </w:pPr>
    </w:p>
    <w:p w14:paraId="70077140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环境监测传感器：</w:t>
      </w:r>
    </w:p>
    <w:p w14:paraId="68908AF9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水质传感器：用于测量水体中的化学成分和物理属性，如</w:t>
      </w:r>
      <w:r>
        <w:rPr>
          <w:rFonts w:eastAsia="Times New Roman"/>
        </w:rPr>
        <w:t>pH</w:t>
      </w:r>
      <w:r>
        <w:rPr>
          <w:rFonts w:ascii="宋体" w:hAnsi="宋体" w:cs="宋体" w:hint="eastAsia"/>
        </w:rPr>
        <w:t>、溶解氧、浊度等。</w:t>
      </w:r>
    </w:p>
    <w:p w14:paraId="0C3073DD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土壤湿度传感器：监测土壤的水分状况，对农业和环境监测很有帮助。</w:t>
      </w:r>
    </w:p>
    <w:p w14:paraId="39D98CFF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空气质量传感器：测量空气中的污染物水平，如颗粒物</w:t>
      </w:r>
      <w:r>
        <w:rPr>
          <w:rFonts w:eastAsia="Times New Roman"/>
        </w:rPr>
        <w:t>(PM2.5/PM10)</w:t>
      </w:r>
      <w:r>
        <w:rPr>
          <w:rFonts w:ascii="宋体" w:hAnsi="宋体" w:cs="宋体" w:hint="eastAsia"/>
        </w:rPr>
        <w:t>、二氧化碳、氮氧化物等。</w:t>
      </w:r>
    </w:p>
    <w:p w14:paraId="6A02F6D0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能源和工业应用传感器：</w:t>
      </w:r>
    </w:p>
    <w:p w14:paraId="0EC38426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太阳辐射传感器：用于测量太阳辐射强度，对于太阳能项目非常重要。</w:t>
      </w:r>
    </w:p>
    <w:p w14:paraId="7DB15F92" w14:textId="77777777" w:rsidR="00C74485" w:rsidRDefault="00C74485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温度监测传感器：用于监测设备和过程中的温度，以确保安全和效率，</w:t>
      </w:r>
      <w:proofErr w:type="gramStart"/>
      <w:r>
        <w:rPr>
          <w:rFonts w:ascii="宋体" w:hAnsi="宋体" w:cs="宋体" w:hint="eastAsia"/>
        </w:rPr>
        <w:t>例如母排开关</w:t>
      </w:r>
      <w:proofErr w:type="gramEnd"/>
      <w:r>
        <w:rPr>
          <w:rFonts w:ascii="宋体" w:hAnsi="宋体" w:cs="宋体" w:hint="eastAsia"/>
        </w:rPr>
        <w:t>温度检测。</w:t>
      </w:r>
    </w:p>
    <w:p w14:paraId="18AC65F8" w14:textId="77777777" w:rsidR="00C74485" w:rsidRDefault="00C74485">
      <w:pPr>
        <w:rPr>
          <w:rFonts w:eastAsia="Times New Roman"/>
        </w:rPr>
      </w:pPr>
    </w:p>
    <w:p w14:paraId="28D08D5F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风速传感器：在风力发电中用于优化涡轮机的性能和安全。</w:t>
      </w:r>
    </w:p>
    <w:p w14:paraId="63CC4AC7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安全与监控传感器：</w:t>
      </w:r>
    </w:p>
    <w:p w14:paraId="2F5DA942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能见度传感器：用于交通安全，特别是在恶劣天气条件下，如雾和暴雨中。</w:t>
      </w:r>
    </w:p>
    <w:p w14:paraId="37331135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道路状态传感器：用于监测道路表面的状况，如冰雪覆盖、湿滑等，对于道路交通安全和养护至关重要。</w:t>
      </w:r>
    </w:p>
    <w:p w14:paraId="3D27FBFD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大风检测系统：用于桥梁和高速公路，以预警可能对交通造成影响的强风条件。</w:t>
      </w:r>
    </w:p>
    <w:p w14:paraId="41FAFBAA" w14:textId="77777777" w:rsidR="00C74485" w:rsidRDefault="00C74485">
      <w:pPr>
        <w:rPr>
          <w:rFonts w:eastAsia="Times New Roman"/>
        </w:rPr>
      </w:pPr>
    </w:p>
    <w:p w14:paraId="54959208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作为一家专业的传感器集成商，我们与行业领先的传感器供应商紧密合作，为各种行业提供定制化的传感器解决方案。我们的主要传感器供应商是</w:t>
      </w:r>
      <w:proofErr w:type="spellStart"/>
      <w:r>
        <w:rPr>
          <w:rFonts w:eastAsia="Times New Roman"/>
        </w:rPr>
        <w:t>Lufft</w:t>
      </w:r>
      <w:proofErr w:type="spellEnd"/>
      <w:r>
        <w:rPr>
          <w:rFonts w:ascii="宋体" w:hAnsi="宋体" w:cs="宋体" w:hint="eastAsia"/>
        </w:rPr>
        <w:t>，一个因其高质量传感器而闻名的品牌。由于并购关系，我们也与哈希（</w:t>
      </w:r>
      <w:r>
        <w:rPr>
          <w:rFonts w:eastAsia="Times New Roman"/>
        </w:rPr>
        <w:t>Hach</w:t>
      </w:r>
      <w:r>
        <w:rPr>
          <w:rFonts w:ascii="宋体" w:hAnsi="宋体" w:cs="宋体" w:hint="eastAsia"/>
        </w:rPr>
        <w:t>）、</w:t>
      </w:r>
      <w:r>
        <w:rPr>
          <w:rFonts w:eastAsia="Times New Roman"/>
        </w:rPr>
        <w:t>OTT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 xml:space="preserve">Kipp &amp; </w:t>
      </w:r>
      <w:proofErr w:type="spellStart"/>
      <w:r>
        <w:rPr>
          <w:rFonts w:eastAsia="Times New Roman"/>
        </w:rPr>
        <w:t>Zonen</w:t>
      </w:r>
      <w:proofErr w:type="spellEnd"/>
      <w:r>
        <w:rPr>
          <w:rFonts w:ascii="宋体" w:hAnsi="宋体" w:cs="宋体" w:hint="eastAsia"/>
        </w:rPr>
        <w:t>等优质设备提供商建立了合作关系，确保我们能够为客户提供广泛的高性能传感器产品。</w:t>
      </w:r>
    </w:p>
    <w:p w14:paraId="09101E9E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应用领域和实际案例</w:t>
      </w:r>
    </w:p>
    <w:p w14:paraId="4A73417B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高铁电力系统：我们为高铁的电力系统设计并集成了</w:t>
      </w:r>
      <w:proofErr w:type="gramStart"/>
      <w:r>
        <w:rPr>
          <w:rFonts w:ascii="宋体" w:hAnsi="宋体" w:cs="宋体" w:hint="eastAsia"/>
        </w:rPr>
        <w:t>一套母排开关</w:t>
      </w:r>
      <w:proofErr w:type="gramEnd"/>
      <w:r>
        <w:rPr>
          <w:rFonts w:ascii="宋体" w:hAnsi="宋体" w:cs="宋体" w:hint="eastAsia"/>
        </w:rPr>
        <w:t>温度检测系统，确保电力传输的安全性和可靠性。</w:t>
      </w:r>
    </w:p>
    <w:p w14:paraId="42A3DA5C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交通执法：为交警部门提供了一套移动式气象站，包括风速风向、温湿度、大气压和能见度测试仪，以支持其日常执法和</w:t>
      </w:r>
      <w:proofErr w:type="gramStart"/>
      <w:r>
        <w:rPr>
          <w:rFonts w:ascii="宋体" w:hAnsi="宋体" w:cs="宋体" w:hint="eastAsia"/>
        </w:rPr>
        <w:t>紧急响应</w:t>
      </w:r>
      <w:proofErr w:type="gramEnd"/>
      <w:r>
        <w:rPr>
          <w:rFonts w:ascii="宋体" w:hAnsi="宋体" w:cs="宋体" w:hint="eastAsia"/>
        </w:rPr>
        <w:t>需求。</w:t>
      </w:r>
    </w:p>
    <w:p w14:paraId="22FCCAA0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高速公路养护：开发了道路凝冰预警系统和路桥大风检测系统，帮助高速公路养护部门及时响应恶劣天气条件，保障行车安全。</w:t>
      </w:r>
    </w:p>
    <w:p w14:paraId="56F60F60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光伏能源：为光伏发电站提供太阳通量检测系统，优化能源捕获和电力产出。同时，为大学的盐田光伏实验项目提供了综合的气象和水文传感器系统，支持其研究和开发活动。</w:t>
      </w:r>
    </w:p>
    <w:p w14:paraId="38B8B902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地质与环境研究：为地质研究院在高原冰川地区部署了水文和气象监测站，支持其环境和气候变化研究。</w:t>
      </w:r>
    </w:p>
    <w:p w14:paraId="219E411E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高速铁路系统：实施了一套风速风向检测系统，以评估和确保高速铁路沿线的风险管理和安全运营。</w:t>
      </w:r>
    </w:p>
    <w:p w14:paraId="4F34E900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风能产业：为风场开发和运营商提供测风塔系统，支持风能资源评估和优化发电效率。</w:t>
      </w:r>
    </w:p>
    <w:p w14:paraId="3BDB7B51" w14:textId="77777777"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lastRenderedPageBreak/>
        <w:t>通过以上案例，我们展示了我们的专业技术和广泛应用领域，证明了我们在传感器集成领域的领导地位和专业能力。我们致力于提供最适合客户需求的解决方案，确保项目的成功实施和运营效率。</w:t>
      </w:r>
    </w:p>
    <w:sectPr w:rsidR="00C74485" w:rsidSect="0070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8101" w14:textId="77777777" w:rsidR="00133F03" w:rsidRDefault="00133F03" w:rsidP="000E40D1">
      <w:r>
        <w:separator/>
      </w:r>
    </w:p>
  </w:endnote>
  <w:endnote w:type="continuationSeparator" w:id="0">
    <w:p w14:paraId="7528852C" w14:textId="77777777" w:rsidR="00133F03" w:rsidRDefault="00133F03" w:rsidP="000E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86BE" w14:textId="77777777" w:rsidR="00133F03" w:rsidRDefault="00133F03" w:rsidP="000E40D1">
      <w:r>
        <w:separator/>
      </w:r>
    </w:p>
  </w:footnote>
  <w:footnote w:type="continuationSeparator" w:id="0">
    <w:p w14:paraId="6E501E91" w14:textId="77777777" w:rsidR="00133F03" w:rsidRDefault="00133F03" w:rsidP="000E4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BEBF8052"/>
    <w:rsid w:val="BEBF8052"/>
    <w:rsid w:val="000A7219"/>
    <w:rsid w:val="000E40D1"/>
    <w:rsid w:val="00133F03"/>
    <w:rsid w:val="002A0E87"/>
    <w:rsid w:val="002E7E72"/>
    <w:rsid w:val="00360A7A"/>
    <w:rsid w:val="00361075"/>
    <w:rsid w:val="0053518E"/>
    <w:rsid w:val="00702308"/>
    <w:rsid w:val="00A55DBB"/>
    <w:rsid w:val="00A80C59"/>
    <w:rsid w:val="00B02BF9"/>
    <w:rsid w:val="00C74485"/>
    <w:rsid w:val="00C9412E"/>
    <w:rsid w:val="7B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C0F46C"/>
  <w15:docId w15:val="{7935EB55-4787-4CDB-87CA-1238848A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0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E40D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E40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王大宇</dc:creator>
  <cp:keywords/>
  <dc:description/>
  <cp:lastModifiedBy>cunhong zhang</cp:lastModifiedBy>
  <cp:revision>4</cp:revision>
  <dcterms:created xsi:type="dcterms:W3CDTF">2025-01-02T02:50:00Z</dcterms:created>
  <dcterms:modified xsi:type="dcterms:W3CDTF">2025-03-19T06:19:00Z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9B352BF42DFD16886F3EDC6501CCBB4D_41</vt:lpwstr>
  </property>
</Properties>
</file>